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4E6D1A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D502C6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</w:t>
      </w:r>
      <w:r w:rsidR="00855403">
        <w:rPr>
          <w:color w:val="000000"/>
          <w:sz w:val="22"/>
          <w:szCs w:val="22"/>
          <w:u w:val="single"/>
        </w:rPr>
        <w:t>19.06.2017</w:t>
      </w:r>
      <w:r w:rsidR="0091743D">
        <w:rPr>
          <w:color w:val="000000"/>
          <w:sz w:val="22"/>
          <w:szCs w:val="22"/>
        </w:rPr>
        <w:t xml:space="preserve"> № </w:t>
      </w:r>
      <w:r w:rsidR="00855403" w:rsidRPr="00855403">
        <w:rPr>
          <w:color w:val="000000"/>
          <w:sz w:val="22"/>
          <w:szCs w:val="22"/>
          <w:u w:val="single"/>
        </w:rPr>
        <w:t>326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D502C6">
        <w:rPr>
          <w:sz w:val="28"/>
          <w:szCs w:val="28"/>
        </w:rPr>
        <w:t xml:space="preserve">главы </w:t>
      </w:r>
      <w:proofErr w:type="spellStart"/>
      <w:r w:rsidR="00D502C6">
        <w:rPr>
          <w:sz w:val="28"/>
          <w:szCs w:val="28"/>
        </w:rPr>
        <w:t>Белоусовского</w:t>
      </w:r>
      <w:proofErr w:type="spellEnd"/>
      <w:r w:rsidR="00D502C6">
        <w:rPr>
          <w:sz w:val="28"/>
          <w:szCs w:val="28"/>
        </w:rPr>
        <w:t xml:space="preserve"> сельского поселения Осинцева М.А.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</w:t>
      </w:r>
      <w:r w:rsidR="00D502C6">
        <w:rPr>
          <w:rFonts w:ascii="Times New Roman" w:hAnsi="Times New Roman" w:cs="Times New Roman"/>
        </w:rPr>
        <w:t xml:space="preserve">Подводящий газопровод п. Лесной - с. </w:t>
      </w:r>
      <w:proofErr w:type="spellStart"/>
      <w:r w:rsidR="00D502C6">
        <w:rPr>
          <w:rFonts w:ascii="Times New Roman" w:hAnsi="Times New Roman" w:cs="Times New Roman"/>
        </w:rPr>
        <w:t>Белоусово</w:t>
      </w:r>
      <w:proofErr w:type="spellEnd"/>
      <w:r w:rsidR="00287DF9">
        <w:rPr>
          <w:rFonts w:ascii="Times New Roman" w:hAnsi="Times New Roman" w:cs="Times New Roman"/>
        </w:rPr>
        <w:t>»,</w:t>
      </w:r>
      <w:r w:rsidR="003B030B">
        <w:t xml:space="preserve"> </w:t>
      </w:r>
      <w:r w:rsidR="00287DF9" w:rsidRPr="003B030B">
        <w:rPr>
          <w:rFonts w:ascii="Times New Roman" w:hAnsi="Times New Roman" w:cs="Times New Roman"/>
        </w:rPr>
        <w:t>расположенного</w:t>
      </w:r>
      <w:r w:rsidR="004E6D1A">
        <w:rPr>
          <w:rFonts w:ascii="Times New Roman" w:hAnsi="Times New Roman" w:cs="Times New Roman"/>
        </w:rPr>
        <w:t>,</w:t>
      </w:r>
      <w:r w:rsidR="00287DF9" w:rsidRPr="003B030B">
        <w:rPr>
          <w:rFonts w:ascii="Times New Roman" w:hAnsi="Times New Roman" w:cs="Times New Roman"/>
        </w:rPr>
        <w:t xml:space="preserve"> по адресу: </w:t>
      </w:r>
      <w:proofErr w:type="gramStart"/>
      <w:r w:rsidR="00287DF9" w:rsidRPr="003B030B">
        <w:rPr>
          <w:rFonts w:ascii="Times New Roman" w:hAnsi="Times New Roman" w:cs="Times New Roman"/>
        </w:rPr>
        <w:t>Ч</w:t>
      </w:r>
      <w:r w:rsidR="00D502C6">
        <w:rPr>
          <w:rFonts w:ascii="Times New Roman" w:hAnsi="Times New Roman" w:cs="Times New Roman"/>
        </w:rPr>
        <w:t>елябинская</w:t>
      </w:r>
      <w:proofErr w:type="gramEnd"/>
      <w:r w:rsidR="00D502C6">
        <w:rPr>
          <w:rFonts w:ascii="Times New Roman" w:hAnsi="Times New Roman" w:cs="Times New Roman"/>
        </w:rPr>
        <w:t xml:space="preserve"> обл., </w:t>
      </w:r>
      <w:proofErr w:type="spellStart"/>
      <w:r w:rsidR="00D502C6">
        <w:rPr>
          <w:rFonts w:ascii="Times New Roman" w:hAnsi="Times New Roman" w:cs="Times New Roman"/>
        </w:rPr>
        <w:t>Еткульский</w:t>
      </w:r>
      <w:proofErr w:type="spellEnd"/>
      <w:r w:rsidR="00D502C6">
        <w:rPr>
          <w:rFonts w:ascii="Times New Roman" w:hAnsi="Times New Roman" w:cs="Times New Roman"/>
        </w:rPr>
        <w:t xml:space="preserve"> р-н.</w:t>
      </w:r>
      <w:r w:rsidR="00287DF9" w:rsidRPr="003B030B">
        <w:rPr>
          <w:rFonts w:ascii="Times New Roman" w:hAnsi="Times New Roman" w:cs="Times New Roman"/>
        </w:rPr>
        <w:t xml:space="preserve"> 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75025D" w:rsidRPr="0075025D" w:rsidRDefault="0075025D" w:rsidP="0075025D">
      <w:pPr>
        <w:jc w:val="both"/>
        <w:rPr>
          <w:sz w:val="28"/>
          <w:szCs w:val="28"/>
        </w:rPr>
      </w:pPr>
      <w:r w:rsidRPr="0075025D">
        <w:rPr>
          <w:sz w:val="28"/>
          <w:szCs w:val="28"/>
        </w:rPr>
        <w:t xml:space="preserve">Глава </w:t>
      </w:r>
      <w:proofErr w:type="spellStart"/>
      <w:r w:rsidRPr="0075025D">
        <w:rPr>
          <w:sz w:val="28"/>
          <w:szCs w:val="28"/>
        </w:rPr>
        <w:t>Еткульского</w:t>
      </w:r>
      <w:proofErr w:type="spellEnd"/>
    </w:p>
    <w:p w:rsidR="0091743D" w:rsidRDefault="0075025D" w:rsidP="0075025D">
      <w:pPr>
        <w:jc w:val="both"/>
      </w:pPr>
      <w:r w:rsidRPr="0075025D">
        <w:rPr>
          <w:sz w:val="28"/>
          <w:szCs w:val="28"/>
        </w:rPr>
        <w:t xml:space="preserve">муниципального района </w:t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  <w:t xml:space="preserve">                   В.Н. </w:t>
      </w:r>
      <w:proofErr w:type="spellStart"/>
      <w:r w:rsidRPr="0075025D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>
      <w:bookmarkStart w:id="0" w:name="_GoBack"/>
      <w:bookmarkEnd w:id="0"/>
    </w:p>
    <w:sectPr w:rsidR="00287DF9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A27FB"/>
    <w:rsid w:val="002A44BE"/>
    <w:rsid w:val="00324990"/>
    <w:rsid w:val="00393699"/>
    <w:rsid w:val="003B030B"/>
    <w:rsid w:val="003F689E"/>
    <w:rsid w:val="00415D0A"/>
    <w:rsid w:val="004724A1"/>
    <w:rsid w:val="004B4069"/>
    <w:rsid w:val="004E6D1A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55403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02C6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EA8B-3DC6-479D-8A98-A90D95E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19</cp:revision>
  <cp:lastPrinted>2017-06-27T04:00:00Z</cp:lastPrinted>
  <dcterms:created xsi:type="dcterms:W3CDTF">2016-01-18T10:55:00Z</dcterms:created>
  <dcterms:modified xsi:type="dcterms:W3CDTF">2017-07-04T03:19:00Z</dcterms:modified>
</cp:coreProperties>
</file>